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C242" w14:textId="45CCC86F" w:rsidR="00FA2A2C" w:rsidRPr="002B5D47" w:rsidRDefault="002D7D41">
      <w:r w:rsidRPr="002B5D47">
        <w:rPr>
          <w:rFonts w:eastAsia="Times New Roman" w:cs="Arial"/>
          <w:b/>
          <w:bCs/>
          <w:color w:val="000000"/>
          <w:kern w:val="0"/>
          <w:lang w:eastAsia="en-GB"/>
          <w14:ligatures w14:val="none"/>
        </w:rPr>
        <w:t>PMS supplier position for Dental Reform Prior Approval clinical criteria changes</w:t>
      </w:r>
    </w:p>
    <w:p w14:paraId="0B241F78" w14:textId="1D6AD166" w:rsidR="002D7D41" w:rsidRPr="002B5D47" w:rsidRDefault="002D7D41">
      <w:r w:rsidRPr="002B5D47">
        <w:rPr>
          <w:rFonts w:eastAsia="Times New Roman" w:cs="Arial"/>
          <w:color w:val="000000"/>
          <w:kern w:val="0"/>
          <w:lang w:eastAsia="en-GB"/>
          <w14:ligatures w14:val="none"/>
        </w:rPr>
        <w:t>The Prior Approval clinical criteria changes are effective from 1 November 2026.</w:t>
      </w:r>
      <w:r w:rsidRPr="002B5D47">
        <w:rPr>
          <w:rFonts w:eastAsia="Times New Roman" w:cs="Arial"/>
          <w:color w:val="000000"/>
          <w:kern w:val="0"/>
          <w:lang w:eastAsia="en-GB"/>
          <w14:ligatures w14:val="none"/>
        </w:rPr>
        <w:br/>
        <w:t>All PMS suppliers are aware of the changes and timescales required.</w:t>
      </w:r>
    </w:p>
    <w:p w14:paraId="3F7E817C" w14:textId="0A1E8D25" w:rsidR="002D7D41" w:rsidRPr="002B5D47" w:rsidRDefault="002D7D41" w:rsidP="002D7D41">
      <w:pPr>
        <w:spacing w:after="0" w:line="240" w:lineRule="auto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2B5D47">
        <w:rPr>
          <w:rFonts w:eastAsia="Times New Roman" w:cs="Arial"/>
          <w:color w:val="000000"/>
          <w:kern w:val="0"/>
          <w:lang w:eastAsia="en-GB"/>
          <w14:ligatures w14:val="none"/>
        </w:rPr>
        <w:t>The following table is an indication of the dates each PMS supplier is targeting for delivery</w:t>
      </w:r>
      <w:r w:rsidR="004D10AE" w:rsidRPr="002B5D47">
        <w:rPr>
          <w:rFonts w:eastAsia="Times New Roman" w:cs="Arial"/>
          <w:color w:val="000000"/>
          <w:kern w:val="0"/>
          <w:lang w:eastAsia="en-GB"/>
          <w14:ligatures w14:val="none"/>
        </w:rPr>
        <w:t>:</w:t>
      </w:r>
      <w:r w:rsidRPr="002B5D47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 </w:t>
      </w:r>
    </w:p>
    <w:p w14:paraId="1E55D6F3" w14:textId="77777777" w:rsidR="002D7D41" w:rsidRPr="002B5D47" w:rsidRDefault="002D7D41"/>
    <w:tbl>
      <w:tblPr>
        <w:tblW w:w="9642" w:type="dxa"/>
        <w:tblLook w:val="04A0" w:firstRow="1" w:lastRow="0" w:firstColumn="1" w:lastColumn="0" w:noHBand="0" w:noVBand="1"/>
      </w:tblPr>
      <w:tblGrid>
        <w:gridCol w:w="2552"/>
        <w:gridCol w:w="1843"/>
        <w:gridCol w:w="1842"/>
        <w:gridCol w:w="1985"/>
        <w:gridCol w:w="1829"/>
      </w:tblGrid>
      <w:tr w:rsidR="000176B6" w:rsidRPr="002B5D47" w14:paraId="6430A2ED" w14:textId="50E5AF9D" w:rsidTr="00032B17">
        <w:trPr>
          <w:trHeight w:val="30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732A" w14:textId="77777777" w:rsidR="000176B6" w:rsidRPr="002B5D47" w:rsidRDefault="000176B6" w:rsidP="002D7D4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C045F" w14:textId="77777777" w:rsidR="000176B6" w:rsidRPr="002B5D47" w:rsidRDefault="000176B6" w:rsidP="002D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B5D47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PMS Supplier Readiness</w:t>
            </w:r>
          </w:p>
        </w:tc>
      </w:tr>
      <w:tr w:rsidR="000176B6" w:rsidRPr="002B5D47" w14:paraId="3051DDB3" w14:textId="06E67644" w:rsidTr="00032B17">
        <w:trPr>
          <w:trHeight w:val="8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5F3" w14:textId="77777777" w:rsidR="000176B6" w:rsidRPr="002B5D47" w:rsidRDefault="000176B6" w:rsidP="002D7D4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B5D47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PMS Supplier/System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4BAE" w14:textId="77777777" w:rsidR="000176B6" w:rsidRPr="002B5D47" w:rsidRDefault="000176B6" w:rsidP="002D7D4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B5D47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Development completion date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01DE" w14:textId="77777777" w:rsidR="000176B6" w:rsidRPr="002B5D47" w:rsidRDefault="000176B6" w:rsidP="002D7D4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B5D47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System testing completion date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934" w14:textId="77777777" w:rsidR="000176B6" w:rsidRPr="002B5D47" w:rsidRDefault="000176B6" w:rsidP="002D7D4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B5D47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Ready for Accreditation with PSDS/ATOS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DBA3" w14:textId="77777777" w:rsidR="000176B6" w:rsidRPr="002B5D47" w:rsidRDefault="000176B6" w:rsidP="002D7D4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B5D47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Implementation date</w:t>
            </w:r>
          </w:p>
        </w:tc>
      </w:tr>
      <w:tr w:rsidR="000176B6" w:rsidRPr="002B5D47" w14:paraId="4946DF5E" w14:textId="6FBAEDFF" w:rsidTr="00810FBC">
        <w:trPr>
          <w:trHeight w:val="30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2DB91" w14:textId="77777777" w:rsidR="000176B6" w:rsidRPr="002B5D47" w:rsidRDefault="000176B6" w:rsidP="002B5D4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B5D47">
              <w:rPr>
                <w:rFonts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  <w:t>Carestream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24B7" w14:textId="1EDAF97A" w:rsidR="000176B6" w:rsidRPr="000176B6" w:rsidRDefault="000176B6" w:rsidP="002B5D4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032B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Sep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4E8F" w14:textId="2B3F277E" w:rsidR="000176B6" w:rsidRPr="000176B6" w:rsidRDefault="00032B17" w:rsidP="002B5D4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Sep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81C4" w14:textId="31EE9CDF" w:rsidR="000176B6" w:rsidRPr="000176B6" w:rsidRDefault="00032B17" w:rsidP="002B5D4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2nd half Sep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106D" w14:textId="333DCD66" w:rsidR="000176B6" w:rsidRPr="000176B6" w:rsidRDefault="00032B17" w:rsidP="002B5D4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mid</w:t>
            </w:r>
            <w:r w:rsidR="000176B6"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Oct 2026</w:t>
            </w:r>
          </w:p>
        </w:tc>
      </w:tr>
      <w:tr w:rsidR="000176B6" w:rsidRPr="002B5D47" w14:paraId="31CBCF14" w14:textId="222A3811" w:rsidTr="00810FBC">
        <w:trPr>
          <w:trHeight w:val="30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3F4B6" w14:textId="77777777" w:rsidR="000176B6" w:rsidRPr="002B5D47" w:rsidRDefault="000176B6" w:rsidP="0092487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B5D47">
              <w:rPr>
                <w:rFonts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Dentally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C29C" w14:textId="2F1961C3" w:rsidR="000176B6" w:rsidRPr="000176B6" w:rsidRDefault="000176B6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21 Aug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A202" w14:textId="2DB59C6F" w:rsidR="000176B6" w:rsidRPr="000176B6" w:rsidRDefault="000176B6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 Aug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D735" w14:textId="16C580E5" w:rsidR="000176B6" w:rsidRPr="000176B6" w:rsidRDefault="00032B17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0176B6"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Sep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D3BD" w14:textId="2F213BC2" w:rsidR="000176B6" w:rsidRPr="000176B6" w:rsidRDefault="000176B6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w/c 26 Oct 2026</w:t>
            </w:r>
          </w:p>
        </w:tc>
      </w:tr>
      <w:tr w:rsidR="000176B6" w:rsidRPr="002B5D47" w14:paraId="2EE3071D" w14:textId="7D4D87E2" w:rsidTr="00810FBC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40ECD" w14:textId="77777777" w:rsidR="000176B6" w:rsidRPr="002B5D47" w:rsidRDefault="000176B6" w:rsidP="0092487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B5D47">
              <w:rPr>
                <w:rFonts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Software of Excellence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B4D3" w14:textId="7DD6E602" w:rsidR="000176B6" w:rsidRPr="000176B6" w:rsidRDefault="000176B6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24 Jul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4A" w14:textId="177990D3" w:rsidR="000176B6" w:rsidRPr="000176B6" w:rsidRDefault="000176B6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 Jul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972A" w14:textId="5D19C82C" w:rsidR="000176B6" w:rsidRPr="000176B6" w:rsidRDefault="000176B6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Sep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2ACF" w14:textId="3FB4931A" w:rsidR="000176B6" w:rsidRPr="000176B6" w:rsidRDefault="000176B6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w/c 26 Oct 2026</w:t>
            </w:r>
          </w:p>
        </w:tc>
      </w:tr>
      <w:tr w:rsidR="000176B6" w:rsidRPr="002B5D47" w14:paraId="13028CBB" w14:textId="4701EE11" w:rsidTr="00810FBC">
        <w:trPr>
          <w:trHeight w:val="30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4BB0D" w14:textId="77777777" w:rsidR="000176B6" w:rsidRPr="002B5D47" w:rsidRDefault="000176B6" w:rsidP="0092487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B5D47">
              <w:rPr>
                <w:rFonts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  <w:t>Systems for Dentists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C18F" w14:textId="2D7AFD32" w:rsidR="000176B6" w:rsidRPr="000176B6" w:rsidRDefault="000176B6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032B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 Sep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AA3" w14:textId="2989C20B" w:rsidR="000176B6" w:rsidRPr="000176B6" w:rsidRDefault="00032B17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Oct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3830" w14:textId="7762780E" w:rsidR="000176B6" w:rsidRPr="000176B6" w:rsidRDefault="00032B17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 Oct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75B6" w14:textId="6BAAF4A9" w:rsidR="000176B6" w:rsidRPr="000176B6" w:rsidRDefault="000176B6" w:rsidP="0092487C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w/c 26 Oct 2026</w:t>
            </w:r>
          </w:p>
        </w:tc>
      </w:tr>
      <w:tr w:rsidR="000176B6" w:rsidRPr="002B5D47" w14:paraId="35450657" w14:textId="77D83910" w:rsidTr="00810FBC">
        <w:trPr>
          <w:trHeight w:val="3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D8B98" w14:textId="77777777" w:rsidR="000176B6" w:rsidRPr="002B5D47" w:rsidRDefault="000176B6" w:rsidP="0092487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B5D47">
              <w:rPr>
                <w:rFonts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  <w:t>Pearl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11FC2" w14:textId="0121A3A3" w:rsidR="000176B6" w:rsidRPr="000176B6" w:rsidRDefault="000176B6" w:rsidP="0092487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21 Sep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31A3" w14:textId="55BAB22B" w:rsidR="000176B6" w:rsidRPr="000176B6" w:rsidRDefault="000176B6" w:rsidP="0092487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Oct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2417" w14:textId="6174F7E1" w:rsidR="000176B6" w:rsidRPr="000176B6" w:rsidRDefault="000176B6" w:rsidP="0092487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Oct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A5329" w14:textId="6F9DA9EB" w:rsidR="000176B6" w:rsidRPr="000176B6" w:rsidRDefault="000176B6" w:rsidP="0092487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76B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w/c 26 Oct 2026</w:t>
            </w:r>
          </w:p>
        </w:tc>
      </w:tr>
    </w:tbl>
    <w:p w14:paraId="2D84A945" w14:textId="77777777" w:rsidR="002B5D47" w:rsidRDefault="002B5D47">
      <w:pPr>
        <w:rPr>
          <w:rFonts w:cs="Arial"/>
        </w:rPr>
      </w:pPr>
    </w:p>
    <w:p w14:paraId="27D4CF3C" w14:textId="29A20959" w:rsidR="002D7D41" w:rsidRPr="002B5D47" w:rsidRDefault="002D7D41">
      <w:r w:rsidRPr="002B5D47">
        <w:rPr>
          <w:rFonts w:eastAsia="Times New Roman" w:cs="Arial"/>
          <w:b/>
          <w:bCs/>
          <w:i/>
          <w:iCs/>
          <w:color w:val="000000"/>
          <w:kern w:val="0"/>
          <w:lang w:eastAsia="en-GB"/>
          <w14:ligatures w14:val="none"/>
        </w:rPr>
        <w:t>All PMS Suppliers have confirmed that there will be a level of communication/guidance advising practices of changes and any impact to software.  This will be carried out nearer the point of implementation.</w:t>
      </w:r>
    </w:p>
    <w:p w14:paraId="4FB5A83E" w14:textId="4021E882" w:rsidR="002D7D41" w:rsidRPr="00810FBC" w:rsidRDefault="00810FBC">
      <w:pPr>
        <w:rPr>
          <w:rFonts w:eastAsia="Times New Roman" w:cs="Arial"/>
          <w:b/>
          <w:bCs/>
          <w:i/>
          <w:iCs/>
          <w:color w:val="000000"/>
          <w:kern w:val="0"/>
          <w:lang w:eastAsia="en-GB"/>
          <w14:ligatures w14:val="none"/>
        </w:rPr>
      </w:pPr>
      <w:r w:rsidRPr="00810FBC">
        <w:rPr>
          <w:rFonts w:eastAsia="Times New Roman" w:cs="Arial"/>
          <w:b/>
          <w:bCs/>
          <w:i/>
          <w:iCs/>
          <w:color w:val="000000"/>
          <w:kern w:val="0"/>
          <w:lang w:eastAsia="en-GB"/>
          <w14:ligatures w14:val="none"/>
        </w:rPr>
        <w:t>If you have any questions or concerns over the dates included in the table above, please contact your PMS supplier.</w:t>
      </w:r>
    </w:p>
    <w:p w14:paraId="3221C72F" w14:textId="77777777" w:rsidR="00810FBC" w:rsidRDefault="002D7D41">
      <w:pPr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2B5D47">
        <w:rPr>
          <w:rFonts w:eastAsia="Times New Roman" w:cs="Arial"/>
          <w:color w:val="000000"/>
          <w:kern w:val="0"/>
          <w:lang w:eastAsia="en-GB"/>
          <w14:ligatures w14:val="none"/>
        </w:rPr>
        <w:t>Please be aware that dates are subject to change.</w:t>
      </w:r>
    </w:p>
    <w:p w14:paraId="4BD3D4E2" w14:textId="54E317C9" w:rsidR="002D7D41" w:rsidRPr="00810FBC" w:rsidRDefault="002D7D41">
      <w:pPr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2B5D47">
        <w:rPr>
          <w:rFonts w:eastAsia="Times New Roman" w:cs="Arial"/>
          <w:color w:val="000000"/>
          <w:kern w:val="0"/>
          <w:lang w:eastAsia="en-GB"/>
          <w14:ligatures w14:val="none"/>
        </w:rPr>
        <w:t>Date Last Updated</w:t>
      </w:r>
      <w:r w:rsidR="00032B17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-</w:t>
      </w:r>
      <w:r w:rsidRPr="002B5D47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</w:t>
      </w:r>
      <w:r w:rsidR="00032B17">
        <w:rPr>
          <w:rFonts w:eastAsia="Times New Roman" w:cs="Arial"/>
          <w:color w:val="000000"/>
          <w:kern w:val="0"/>
          <w:lang w:eastAsia="en-GB"/>
          <w14:ligatures w14:val="none"/>
        </w:rPr>
        <w:t>17/07/2026</w:t>
      </w:r>
    </w:p>
    <w:sectPr w:rsidR="002D7D41" w:rsidRPr="00810FBC" w:rsidSect="009248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41"/>
    <w:rsid w:val="000176B6"/>
    <w:rsid w:val="00032B17"/>
    <w:rsid w:val="000C1C64"/>
    <w:rsid w:val="000F7807"/>
    <w:rsid w:val="002B5D47"/>
    <w:rsid w:val="002D7D41"/>
    <w:rsid w:val="0045087D"/>
    <w:rsid w:val="004D10AE"/>
    <w:rsid w:val="004E3586"/>
    <w:rsid w:val="00810FBC"/>
    <w:rsid w:val="0092487C"/>
    <w:rsid w:val="009548EB"/>
    <w:rsid w:val="00EC312E"/>
    <w:rsid w:val="00F45CF6"/>
    <w:rsid w:val="00FA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E114"/>
  <w15:chartTrackingRefBased/>
  <w15:docId w15:val="{CAC09C18-06C1-48C8-9D6A-F6407332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207</Words>
  <Characters>1027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Shepherd</dc:creator>
  <cp:keywords/>
  <dc:description/>
  <cp:lastModifiedBy>John McCartney</cp:lastModifiedBy>
  <cp:revision>5</cp:revision>
  <dcterms:created xsi:type="dcterms:W3CDTF">2026-06-17T08:29:00Z</dcterms:created>
  <dcterms:modified xsi:type="dcterms:W3CDTF">2026-07-17T07:22:00Z</dcterms:modified>
</cp:coreProperties>
</file>